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67" w:rsidRDefault="005D0167" w:rsidP="005D0167">
      <w:pPr>
        <w:spacing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5D0167" w:rsidRPr="00E666CB" w:rsidRDefault="005D0167" w:rsidP="005D0167">
      <w:pPr>
        <w:spacing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E666CB">
        <w:rPr>
          <w:rFonts w:ascii="Times New Roman" w:hAnsi="Times New Roman"/>
          <w:sz w:val="28"/>
          <w:szCs w:val="28"/>
        </w:rPr>
        <w:t>УТВЕРЖДЕНО</w:t>
      </w:r>
    </w:p>
    <w:p w:rsidR="005D0167" w:rsidRPr="00E666CB" w:rsidRDefault="005D0167" w:rsidP="005D0167">
      <w:pPr>
        <w:spacing w:line="240" w:lineRule="auto"/>
        <w:ind w:left="8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Pr="00E666CB">
        <w:rPr>
          <w:rFonts w:ascii="Times New Roman" w:hAnsi="Times New Roman"/>
          <w:sz w:val="28"/>
          <w:szCs w:val="28"/>
        </w:rPr>
        <w:t>заседания комиссии по противодействию коррупции в ОАО «Универсам «Пинск»</w:t>
      </w:r>
    </w:p>
    <w:p w:rsidR="005D0167" w:rsidRPr="00E666CB" w:rsidRDefault="005D0167" w:rsidP="005D0167">
      <w:pPr>
        <w:spacing w:line="240" w:lineRule="auto"/>
        <w:rPr>
          <w:rFonts w:ascii="Times New Roman" w:hAnsi="Times New Roman"/>
          <w:sz w:val="28"/>
          <w:szCs w:val="28"/>
        </w:rPr>
      </w:pP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</w:r>
      <w:r w:rsidRPr="00E666CB">
        <w:rPr>
          <w:rFonts w:ascii="Times New Roman" w:hAnsi="Times New Roman"/>
          <w:sz w:val="28"/>
          <w:szCs w:val="28"/>
        </w:rPr>
        <w:tab/>
        <w:t>от 31.12.202</w:t>
      </w:r>
      <w:r>
        <w:rPr>
          <w:rFonts w:ascii="Times New Roman" w:hAnsi="Times New Roman"/>
          <w:sz w:val="28"/>
          <w:szCs w:val="28"/>
        </w:rPr>
        <w:t>5</w:t>
      </w:r>
      <w:r w:rsidRPr="00E666CB">
        <w:rPr>
          <w:rFonts w:ascii="Times New Roman" w:hAnsi="Times New Roman"/>
          <w:sz w:val="28"/>
          <w:szCs w:val="28"/>
        </w:rPr>
        <w:t xml:space="preserve"> №4</w:t>
      </w:r>
    </w:p>
    <w:p w:rsidR="005D0167" w:rsidRDefault="005D0167" w:rsidP="005D0167">
      <w:pPr>
        <w:spacing w:line="240" w:lineRule="auto"/>
        <w:rPr>
          <w:rFonts w:ascii="Times New Roman" w:hAnsi="Times New Roman"/>
          <w:u w:val="single"/>
        </w:rPr>
      </w:pPr>
    </w:p>
    <w:p w:rsidR="005D0167" w:rsidRDefault="005D0167" w:rsidP="005D0167">
      <w:pPr>
        <w:spacing w:line="240" w:lineRule="auto"/>
        <w:rPr>
          <w:rFonts w:ascii="Times New Roman" w:hAnsi="Times New Roman"/>
          <w:u w:val="single"/>
        </w:rPr>
      </w:pPr>
    </w:p>
    <w:p w:rsidR="005D0167" w:rsidRPr="00C7505D" w:rsidRDefault="005D0167" w:rsidP="005D016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7505D">
        <w:rPr>
          <w:rFonts w:ascii="Times New Roman" w:hAnsi="Times New Roman"/>
          <w:sz w:val="28"/>
          <w:szCs w:val="28"/>
        </w:rPr>
        <w:t xml:space="preserve">План </w:t>
      </w:r>
    </w:p>
    <w:p w:rsidR="005D0167" w:rsidRPr="00C7505D" w:rsidRDefault="005D0167" w:rsidP="005D0167">
      <w:pPr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7505D">
        <w:rPr>
          <w:rFonts w:ascii="Times New Roman" w:hAnsi="Times New Roman"/>
          <w:sz w:val="28"/>
          <w:szCs w:val="28"/>
        </w:rPr>
        <w:t xml:space="preserve">работы комиссии по противодействию коррупции </w:t>
      </w:r>
      <w:proofErr w:type="gramStart"/>
      <w:r w:rsidRPr="00C7505D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</w:p>
    <w:p w:rsidR="005D0167" w:rsidRPr="00C7505D" w:rsidRDefault="005D0167" w:rsidP="005D016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7505D">
        <w:rPr>
          <w:rFonts w:ascii="Times New Roman" w:hAnsi="Times New Roman"/>
          <w:bCs/>
          <w:color w:val="000000"/>
          <w:sz w:val="28"/>
          <w:szCs w:val="28"/>
        </w:rPr>
        <w:t xml:space="preserve"> ОАО</w:t>
      </w:r>
      <w:r w:rsidRPr="00C7505D">
        <w:rPr>
          <w:rFonts w:ascii="Times New Roman" w:hAnsi="Times New Roman"/>
          <w:sz w:val="28"/>
          <w:szCs w:val="28"/>
        </w:rPr>
        <w:t xml:space="preserve"> «Универсам «Пинск» на 202</w:t>
      </w:r>
      <w:r>
        <w:rPr>
          <w:rFonts w:ascii="Times New Roman" w:hAnsi="Times New Roman"/>
          <w:sz w:val="28"/>
          <w:szCs w:val="28"/>
        </w:rPr>
        <w:t>6</w:t>
      </w:r>
      <w:r w:rsidRPr="00C7505D">
        <w:rPr>
          <w:rFonts w:ascii="Times New Roman" w:hAnsi="Times New Roman"/>
          <w:sz w:val="28"/>
          <w:szCs w:val="28"/>
        </w:rPr>
        <w:t xml:space="preserve"> год</w:t>
      </w:r>
    </w:p>
    <w:p w:rsidR="005D0167" w:rsidRDefault="005D0167" w:rsidP="005D0167"/>
    <w:tbl>
      <w:tblPr>
        <w:tblW w:w="13900" w:type="dxa"/>
        <w:tblBorders>
          <w:top w:val="outset" w:sz="12" w:space="0" w:color="A9B6E8"/>
          <w:left w:val="outset" w:sz="12" w:space="0" w:color="A9B6E8"/>
          <w:bottom w:val="outset" w:sz="12" w:space="0" w:color="A9B6E8"/>
          <w:right w:val="outset" w:sz="12" w:space="0" w:color="A9B6E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4725"/>
        <w:gridCol w:w="3119"/>
        <w:gridCol w:w="4961"/>
      </w:tblGrid>
      <w:tr w:rsidR="005D0167" w:rsidRPr="00EE524B" w:rsidTr="007C1A69">
        <w:trPr>
          <w:trHeight w:val="509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C7505D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50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50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50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C7505D" w:rsidRDefault="005D0167" w:rsidP="007C1A6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Наименование м</w:t>
            </w:r>
            <w:r w:rsidRPr="00C750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C7505D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50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C7505D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50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D0167" w:rsidRPr="00EE524B" w:rsidTr="005D0167">
        <w:trPr>
          <w:trHeight w:val="911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Default="005D0167" w:rsidP="007C1A6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Соблюдение требований законодательства при ведении торговой деятельности. </w:t>
            </w:r>
          </w:p>
          <w:p w:rsidR="005D0167" w:rsidRPr="00EE524B" w:rsidRDefault="005D0167" w:rsidP="007C1A6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</w:tr>
      <w:tr w:rsidR="005D0167" w:rsidRPr="00EE524B" w:rsidTr="005D0167">
        <w:trPr>
          <w:trHeight w:val="1371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Default="005D0167" w:rsidP="007C1A69">
            <w:pPr>
              <w:spacing w:after="24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D0167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Изучение порядка при сдаче торговой площади в аренду и соблюдение действующего законодательства</w:t>
            </w:r>
          </w:p>
          <w:p w:rsidR="005D0167" w:rsidRPr="00EE524B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5D0167" w:rsidRPr="00EE524B" w:rsidTr="007C1A69">
        <w:trPr>
          <w:trHeight w:val="1575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AD2F52" w:rsidRDefault="005D0167" w:rsidP="007C1A69">
            <w:pPr>
              <w:spacing w:line="240" w:lineRule="auto"/>
              <w:jc w:val="left"/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Взаимодействия комиссии с территориальными органами МВД, прокуратуры по профилактике коррупционных правонарушений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по кадрам</w:t>
            </w:r>
          </w:p>
        </w:tc>
      </w:tr>
      <w:tr w:rsidR="005D0167" w:rsidRPr="00EE524B" w:rsidTr="007C1A69">
        <w:trPr>
          <w:trHeight w:val="675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D0167" w:rsidRPr="00EE524B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Обеспечить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организацией приема на работу в соответствии со штатным расписанием Общества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по кадрам</w:t>
            </w:r>
          </w:p>
        </w:tc>
      </w:tr>
      <w:tr w:rsidR="005D0167" w:rsidRPr="00EE524B" w:rsidTr="007C1A69">
        <w:trPr>
          <w:trHeight w:val="218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мониторинга соблюдения трудовой дисциплины</w:t>
            </w:r>
          </w:p>
          <w:p w:rsidR="005D0167" w:rsidRPr="00EE524B" w:rsidRDefault="005D0167" w:rsidP="007C1A6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D0167" w:rsidRPr="00EE524B" w:rsidTr="007C1A69">
        <w:trPr>
          <w:trHeight w:val="2388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785A">
              <w:rPr>
                <w:rFonts w:ascii="Arial" w:hAnsi="Arial" w:cs="Arial"/>
                <w:sz w:val="24"/>
                <w:szCs w:val="24"/>
              </w:rPr>
              <w:t>Изучить практику работы с поставщиками и представителями поставщиков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5D0167" w:rsidRPr="00EE524B" w:rsidTr="007C1A69">
        <w:trPr>
          <w:trHeight w:val="2388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0D00BE" w:rsidRDefault="005D0167" w:rsidP="007C1A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00BE">
              <w:rPr>
                <w:rFonts w:ascii="Arial" w:hAnsi="Arial" w:cs="Arial"/>
                <w:sz w:val="24"/>
                <w:szCs w:val="24"/>
              </w:rPr>
              <w:t>О состоянии финансово-хозяйственной деятельности и эффективном расходо</w:t>
            </w:r>
            <w:r>
              <w:rPr>
                <w:rFonts w:ascii="Arial" w:hAnsi="Arial" w:cs="Arial"/>
                <w:sz w:val="24"/>
                <w:szCs w:val="24"/>
              </w:rPr>
              <w:t>вании денежных средств Общества</w:t>
            </w:r>
          </w:p>
          <w:p w:rsidR="005D0167" w:rsidRPr="000D00BE" w:rsidRDefault="005D0167" w:rsidP="007C1A69">
            <w:pPr>
              <w:spacing w:after="24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директора, главный бухгалтер</w:t>
            </w:r>
          </w:p>
        </w:tc>
      </w:tr>
      <w:tr w:rsidR="005D0167" w:rsidRPr="00EE524B" w:rsidTr="007C1A69">
        <w:trPr>
          <w:trHeight w:val="2388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A0088C" w:rsidRDefault="005D0167" w:rsidP="007C1A6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соблюдения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всех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требований законодательства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Положений Общества в сфере закупок товаров (работ, услуг) за счет собственных средств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5D0167" w:rsidRPr="00EE524B" w:rsidTr="007C1A69">
        <w:trPr>
          <w:trHeight w:val="315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Организовать постоянную работу по информированию работников Общества об изменениях действующего законодательства в сфере предупреждения коррупционных проявлений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комиссии, члены комиссии</w:t>
            </w:r>
          </w:p>
        </w:tc>
      </w:tr>
      <w:tr w:rsidR="005D0167" w:rsidRPr="00EE524B" w:rsidTr="007C1A69">
        <w:trPr>
          <w:trHeight w:val="675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2F5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 состоянии дебиторской задолженности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5D0167" w:rsidRPr="00EE524B" w:rsidTr="007C1A69">
        <w:trPr>
          <w:trHeight w:val="675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гласного расследования каждого случая коррупционных проявлений с последующим доведением результатов разбора и принятых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мерах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всех работников Общества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мере выявления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</w:tr>
      <w:tr w:rsidR="005D0167" w:rsidRPr="00EE524B" w:rsidTr="007C1A69">
        <w:trPr>
          <w:trHeight w:val="675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after="24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О выполнении плана работы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комиссии по противодействию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коррупции за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год,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утверждение плана работы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комиссии по противодействию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коррупции на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0167" w:rsidRPr="00EE524B" w:rsidRDefault="005D0167" w:rsidP="007C1A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52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</w:tr>
    </w:tbl>
    <w:p w:rsidR="00AB0193" w:rsidRDefault="00AB0193"/>
    <w:sectPr w:rsidR="00AB0193" w:rsidSect="005D0167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A4"/>
    <w:rsid w:val="005D0167"/>
    <w:rsid w:val="006042A4"/>
    <w:rsid w:val="00AB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67"/>
    <w:pPr>
      <w:spacing w:after="0" w:line="28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67"/>
    <w:pPr>
      <w:spacing w:after="0" w:line="28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2026-06-29T08:50:00Z</dcterms:created>
  <dcterms:modified xsi:type="dcterms:W3CDTF">2026-06-29T08:53:00Z</dcterms:modified>
</cp:coreProperties>
</file>